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F67BF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EA4CE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5/20/BD</w:t>
      </w:r>
      <w:bookmarkStart w:id="0" w:name="_GoBack"/>
      <w:bookmarkEnd w:id="0"/>
      <w:r w:rsidR="00687B1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837D07" w:rsidRPr="00837D07" w:rsidRDefault="001125E1" w:rsidP="000718F0">
      <w:pPr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0718F0" w:rsidRPr="000718F0">
        <w:rPr>
          <w:rFonts w:cs="Times New Roman"/>
          <w:b/>
          <w:bCs/>
        </w:rPr>
        <w:t xml:space="preserve"> </w:t>
      </w:r>
      <w:r w:rsidR="000718F0" w:rsidRPr="000718F0">
        <w:rPr>
          <w:rFonts w:cs="Arial"/>
          <w:b/>
        </w:rPr>
        <w:t>prenumeraty zagranicznych czasopism naukowych oraz prenumeraty  polskich czasopism fachowych w formacie on-</w:t>
      </w:r>
      <w:proofErr w:type="spellStart"/>
      <w:r w:rsidR="000718F0" w:rsidRPr="000718F0">
        <w:rPr>
          <w:rFonts w:cs="Arial"/>
          <w:b/>
        </w:rPr>
        <w:t>line</w:t>
      </w:r>
      <w:proofErr w:type="spellEnd"/>
      <w:r w:rsidR="000718F0" w:rsidRPr="000718F0">
        <w:rPr>
          <w:rFonts w:cs="Arial"/>
          <w:b/>
        </w:rPr>
        <w:t xml:space="preserve"> oraz w druku.</w:t>
      </w:r>
      <w:r w:rsidR="000718F0">
        <w:rPr>
          <w:rFonts w:cs="Arial"/>
          <w:b/>
        </w:rPr>
        <w:t xml:space="preserve"> </w:t>
      </w:r>
    </w:p>
    <w:p w:rsidR="009F40EA" w:rsidRDefault="009F40EA" w:rsidP="009F40EA">
      <w:pPr>
        <w:spacing w:after="0"/>
        <w:jc w:val="both"/>
        <w:rPr>
          <w:rFonts w:cs="Times New Roman"/>
          <w:b/>
          <w:bCs/>
        </w:rPr>
      </w:pPr>
    </w:p>
    <w:p w:rsidR="009F40EA" w:rsidRDefault="009F40EA" w:rsidP="009F40E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1E2B2D">
            <w:pPr>
              <w:pStyle w:val="Akapitzlist"/>
              <w:tabs>
                <w:tab w:val="left" w:pos="3752"/>
              </w:tabs>
              <w:spacing w:line="36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746803" w:rsidRDefault="0074680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746803" w:rsidRPr="00CB1865" w:rsidRDefault="0074680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047EA" w:rsidRPr="004A6BF8" w:rsidRDefault="003B1911" w:rsidP="00E047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4A6BF8" w:rsidRDefault="00CE16DC" w:rsidP="00207719">
      <w:pPr>
        <w:pStyle w:val="Tekstpodstawowy2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276"/>
        <w:gridCol w:w="1722"/>
      </w:tblGrid>
      <w:tr w:rsidR="00F95D65" w:rsidTr="00BF3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80104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80104">
              <w:rPr>
                <w:rFonts w:eastAsia="Calibri" w:cs="Times New Roman"/>
                <w:b/>
              </w:rPr>
              <w:t>Usługa/Dostawa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C01F16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Kwota </w:t>
            </w:r>
            <w:r w:rsidR="00F95D65" w:rsidRPr="00E80104">
              <w:rPr>
                <w:rFonts w:eastAsia="Calibri" w:cs="Times New Roman"/>
                <w:b/>
              </w:rPr>
              <w:t>netto</w:t>
            </w:r>
            <w:r w:rsidR="009D7DF0">
              <w:rPr>
                <w:rFonts w:eastAsia="Calibri" w:cs="Times New Roman"/>
                <w:b/>
              </w:rPr>
              <w:t xml:space="preserve">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80104">
              <w:rPr>
                <w:rFonts w:eastAsia="Calibri" w:cs="Times New Roman"/>
                <w:b/>
              </w:rPr>
              <w:t>Kwota podatku VAT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E80104" w:rsidRDefault="00C01F16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Kwota </w:t>
            </w:r>
            <w:r w:rsidR="00F95D65" w:rsidRPr="00E80104">
              <w:rPr>
                <w:rFonts w:eastAsia="Calibri" w:cs="Times New Roman"/>
                <w:b/>
              </w:rPr>
              <w:t>brutto</w:t>
            </w:r>
            <w:r w:rsidR="009D7DF0">
              <w:rPr>
                <w:rFonts w:eastAsia="Calibri" w:cs="Times New Roman"/>
                <w:b/>
              </w:rPr>
              <w:t xml:space="preserve"> PLN </w:t>
            </w:r>
          </w:p>
        </w:tc>
      </w:tr>
      <w:tr w:rsidR="00F95D65" w:rsidTr="00BF3D8C">
        <w:trPr>
          <w:trHeight w:hRule="exact" w:val="1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65" w:rsidRPr="00220770" w:rsidRDefault="00F95D65" w:rsidP="004B33C1">
            <w:pPr>
              <w:spacing w:line="240" w:lineRule="auto"/>
              <w:jc w:val="center"/>
              <w:rPr>
                <w:rFonts w:eastAsia="Calibri" w:cs="Times New Roman"/>
                <w:highlight w:val="yellow"/>
              </w:rPr>
            </w:pPr>
            <w:r w:rsidRPr="00220770">
              <w:rPr>
                <w:rFonts w:eastAsia="Calibri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65" w:rsidRPr="008A1B43" w:rsidRDefault="00F95D65" w:rsidP="004B33C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95D65" w:rsidRPr="00E01EE4" w:rsidRDefault="00F95D65" w:rsidP="00E01EE4">
            <w:pPr>
              <w:spacing w:line="240" w:lineRule="auto"/>
              <w:rPr>
                <w:rFonts w:cs="Times New Roman"/>
                <w:b/>
                <w:u w:val="single"/>
              </w:rPr>
            </w:pPr>
            <w:r w:rsidRPr="00E80104">
              <w:rPr>
                <w:rFonts w:cs="Times New Roman"/>
                <w:b/>
                <w:u w:val="single"/>
              </w:rPr>
              <w:t>Z</w:t>
            </w:r>
            <w:r w:rsidR="00E01EE4">
              <w:rPr>
                <w:rFonts w:cs="Times New Roman"/>
                <w:b/>
                <w:u w:val="single"/>
              </w:rPr>
              <w:t xml:space="preserve">adanie 1 </w:t>
            </w:r>
            <w:r w:rsidRPr="00E80104">
              <w:rPr>
                <w:rFonts w:cs="Times New Roman"/>
                <w:b/>
                <w:u w:val="single"/>
              </w:rPr>
              <w:t xml:space="preserve"> </w:t>
            </w:r>
          </w:p>
          <w:p w:rsidR="00F95D65" w:rsidRPr="00E01EE4" w:rsidRDefault="00F95D65" w:rsidP="00B67272">
            <w:pPr>
              <w:spacing w:line="240" w:lineRule="auto"/>
              <w:rPr>
                <w:rFonts w:eastAsia="Calibri" w:cs="Times New Roman"/>
              </w:rPr>
            </w:pPr>
            <w:r w:rsidRPr="00E01EE4">
              <w:rPr>
                <w:rFonts w:cs="Times New Roman"/>
              </w:rPr>
              <w:t>Prenumerata zagranicznych czasopism naukowych w formacie  on-</w:t>
            </w:r>
            <w:proofErr w:type="spellStart"/>
            <w:r w:rsidRPr="00E01EE4">
              <w:rPr>
                <w:rFonts w:cs="Times New Roman"/>
              </w:rPr>
              <w:t>line</w:t>
            </w:r>
            <w:proofErr w:type="spellEnd"/>
            <w:r w:rsidRPr="00E01EE4">
              <w:rPr>
                <w:rFonts w:cs="Times New Roman"/>
              </w:rPr>
              <w:t xml:space="preserve"> </w:t>
            </w:r>
            <w:r w:rsidRPr="00E01E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F95D65" w:rsidTr="00BF3D8C">
        <w:trPr>
          <w:trHeight w:val="1110"/>
        </w:trPr>
        <w:tc>
          <w:tcPr>
            <w:tcW w:w="534" w:type="dxa"/>
            <w:vAlign w:val="center"/>
            <w:hideMark/>
          </w:tcPr>
          <w:p w:rsidR="00F95D65" w:rsidRPr="00220770" w:rsidRDefault="00F95D65" w:rsidP="004B33C1">
            <w:pPr>
              <w:spacing w:line="240" w:lineRule="auto"/>
              <w:jc w:val="center"/>
              <w:rPr>
                <w:rFonts w:eastAsia="Calibri" w:cs="Times New Roman"/>
                <w:highlight w:val="yellow"/>
              </w:rPr>
            </w:pPr>
            <w:r w:rsidRPr="00220770">
              <w:rPr>
                <w:rFonts w:eastAsia="Calibri" w:cs="Times New Roman"/>
              </w:rPr>
              <w:t>2</w:t>
            </w:r>
          </w:p>
        </w:tc>
        <w:tc>
          <w:tcPr>
            <w:tcW w:w="3827" w:type="dxa"/>
          </w:tcPr>
          <w:p w:rsidR="00F95D65" w:rsidRDefault="00F95D65" w:rsidP="004B33C1">
            <w:pPr>
              <w:spacing w:line="240" w:lineRule="auto"/>
              <w:rPr>
                <w:rFonts w:ascii="Arial Narrow" w:eastAsia="Calibri" w:hAnsi="Arial Narrow" w:cs="Times New Roman"/>
              </w:rPr>
            </w:pPr>
          </w:p>
          <w:p w:rsidR="00F95D65" w:rsidRPr="00E01EE4" w:rsidRDefault="00F95D65" w:rsidP="00E01EE4">
            <w:pPr>
              <w:spacing w:line="240" w:lineRule="auto"/>
              <w:rPr>
                <w:rFonts w:eastAsia="Calibri" w:cs="Times New Roman"/>
                <w:b/>
                <w:u w:val="single"/>
              </w:rPr>
            </w:pPr>
            <w:r w:rsidRPr="00E80104">
              <w:rPr>
                <w:rFonts w:eastAsia="Calibri" w:cs="Times New Roman"/>
                <w:b/>
                <w:u w:val="single"/>
              </w:rPr>
              <w:t>Z</w:t>
            </w:r>
            <w:r w:rsidR="00E01EE4">
              <w:rPr>
                <w:rFonts w:eastAsia="Calibri" w:cs="Times New Roman"/>
                <w:b/>
                <w:u w:val="single"/>
              </w:rPr>
              <w:t>adanie</w:t>
            </w:r>
            <w:r w:rsidRPr="00E80104">
              <w:rPr>
                <w:rFonts w:eastAsia="Calibri" w:cs="Times New Roman"/>
                <w:b/>
                <w:u w:val="single"/>
              </w:rPr>
              <w:t xml:space="preserve"> 2</w:t>
            </w:r>
          </w:p>
          <w:p w:rsidR="00F95D65" w:rsidRPr="00E01EE4" w:rsidRDefault="00F95D65" w:rsidP="004B33C1">
            <w:pPr>
              <w:spacing w:line="240" w:lineRule="auto"/>
            </w:pPr>
            <w:r w:rsidRPr="00E01EE4">
              <w:t xml:space="preserve">Prenumerata polskich czasopism fachowych </w:t>
            </w:r>
            <w:r w:rsidR="0098744C">
              <w:t>f</w:t>
            </w:r>
            <w:r w:rsidRPr="00E01EE4">
              <w:t>ormacie  on-</w:t>
            </w:r>
            <w:proofErr w:type="spellStart"/>
            <w:r w:rsidRPr="00E01EE4">
              <w:t>line</w:t>
            </w:r>
            <w:proofErr w:type="spellEnd"/>
            <w:r w:rsidR="0098744C">
              <w:t xml:space="preserve"> i w druku</w:t>
            </w:r>
            <w:r w:rsidRPr="00E01EE4">
              <w:t xml:space="preserve">  </w:t>
            </w:r>
          </w:p>
          <w:p w:rsidR="00F95D65" w:rsidRPr="00835C44" w:rsidRDefault="00F95D65" w:rsidP="004B33C1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701" w:type="dxa"/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1722" w:type="dxa"/>
            <w:vAlign w:val="center"/>
          </w:tcPr>
          <w:p w:rsidR="00F95D65" w:rsidRPr="00E80104" w:rsidRDefault="00F95D65" w:rsidP="004B33C1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5C24F6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746803" w:rsidRDefault="00746803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30CB" w:rsidRPr="0094521F" w:rsidRDefault="0094521F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94521F">
        <w:t xml:space="preserve">w tym: </w:t>
      </w:r>
    </w:p>
    <w:p w:rsidR="0094521F" w:rsidRDefault="0094521F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</w:rPr>
      </w:pPr>
    </w:p>
    <w:p w:rsidR="005C24F6" w:rsidRPr="00B8317B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  <w:u w:val="single"/>
        </w:rPr>
      </w:pPr>
      <w:r w:rsidRPr="00B8317B">
        <w:rPr>
          <w:b/>
          <w:u w:val="single"/>
        </w:rPr>
        <w:t xml:space="preserve">Zadanie 1 </w:t>
      </w:r>
    </w:p>
    <w:p w:rsidR="005C24F6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53"/>
        <w:gridCol w:w="1276"/>
        <w:gridCol w:w="2268"/>
        <w:gridCol w:w="1134"/>
        <w:gridCol w:w="1223"/>
        <w:gridCol w:w="903"/>
        <w:gridCol w:w="1134"/>
      </w:tblGrid>
      <w:tr w:rsidR="005C24F6" w:rsidRPr="00674728" w:rsidTr="002B4571">
        <w:trPr>
          <w:trHeight w:val="52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b/>
                <w:bCs/>
                <w:lang w:eastAsia="pl-PL"/>
              </w:rPr>
              <w:t>Lp</w:t>
            </w:r>
            <w:proofErr w:type="spellEnd"/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Tytuł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Format (wymagany)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Wydawca/Dystrybutor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b/>
                <w:bCs/>
                <w:lang w:eastAsia="pl-PL"/>
              </w:rPr>
              <w:t>eISSN</w:t>
            </w:r>
            <w:proofErr w:type="spellEnd"/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EF1" w:rsidRDefault="00103EF1" w:rsidP="00103E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Kwota netto</w:t>
            </w:r>
            <w:r w:rsidRPr="00CF005E">
              <w:rPr>
                <w:rFonts w:eastAsia="Times New Roman" w:cs="Arial"/>
                <w:b/>
                <w:bCs/>
                <w:lang w:eastAsia="pl-PL"/>
              </w:rPr>
              <w:t xml:space="preserve"> PLN</w:t>
            </w:r>
          </w:p>
          <w:p w:rsidR="005C24F6" w:rsidRPr="00CF005E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Kwota podatku  VAT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="002B4571">
              <w:rPr>
                <w:rFonts w:eastAsia="Times New Roman" w:cs="Arial"/>
                <w:b/>
                <w:bCs/>
                <w:lang w:eastAsia="pl-PL"/>
              </w:rPr>
              <w:t xml:space="preserve">Kwota </w:t>
            </w:r>
            <w:r w:rsidRPr="00CF005E">
              <w:rPr>
                <w:rFonts w:eastAsia="Times New Roman" w:cs="Arial"/>
                <w:b/>
                <w:bCs/>
                <w:lang w:eastAsia="pl-PL"/>
              </w:rPr>
              <w:t>brutto PLN</w:t>
            </w:r>
          </w:p>
          <w:p w:rsidR="008562CA" w:rsidRPr="00CF005E" w:rsidRDefault="008562CA" w:rsidP="008562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5C24F6" w:rsidRPr="00674728" w:rsidTr="002B4571">
        <w:trPr>
          <w:trHeight w:val="74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1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Annals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of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Oncology</w:t>
            </w:r>
            <w:proofErr w:type="spellEnd"/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  <w:p w:rsidR="00C8589E" w:rsidRPr="00CF005E" w:rsidRDefault="00C8589E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046808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Elsevier</w:t>
            </w:r>
            <w:proofErr w:type="spellEnd"/>
          </w:p>
          <w:p w:rsidR="00C8589E" w:rsidRPr="00CF005E" w:rsidRDefault="00C8589E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046808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1569-8041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70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2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Blood</w:t>
            </w: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  <w:p w:rsidR="00C8589E" w:rsidRPr="00CF005E" w:rsidRDefault="00C8589E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American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Society</w:t>
            </w:r>
            <w:proofErr w:type="spellEnd"/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 of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Hematology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1528-0020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69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3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Clinical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Cancer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Research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F005E">
              <w:rPr>
                <w:rFonts w:eastAsia="Times New Roman" w:cs="Arial"/>
                <w:color w:val="000000"/>
                <w:lang w:val="en-US" w:eastAsia="pl-PL"/>
              </w:rPr>
              <w:t>American Association for Cancer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1557-3265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70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4</w:t>
            </w:r>
          </w:p>
          <w:p w:rsidR="00F60825" w:rsidRPr="00CF005E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Cancer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Research</w:t>
            </w:r>
            <w:proofErr w:type="spellEnd"/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F005E">
              <w:rPr>
                <w:rFonts w:eastAsia="Times New Roman" w:cs="Arial"/>
                <w:color w:val="000000"/>
                <w:lang w:val="en-US" w:eastAsia="pl-PL"/>
              </w:rPr>
              <w:t>American Association for Cancer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1538-7445</w:t>
            </w:r>
          </w:p>
          <w:p w:rsidR="00EA0ED0" w:rsidRPr="00CF005E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83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5</w:t>
            </w:r>
          </w:p>
          <w:p w:rsidR="00F60825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746803" w:rsidRPr="00CF005E" w:rsidRDefault="00746803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803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CF005E">
              <w:rPr>
                <w:rFonts w:eastAsia="Times New Roman" w:cs="Arial"/>
                <w:lang w:eastAsia="pl-PL"/>
              </w:rPr>
              <w:t>Journal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of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Clinical</w:t>
            </w:r>
            <w:proofErr w:type="spellEnd"/>
            <w:r w:rsidRPr="00CF005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Oncology</w:t>
            </w:r>
            <w:proofErr w:type="spellEnd"/>
            <w:r w:rsidR="00E417FF">
              <w:rPr>
                <w:rFonts w:eastAsia="Times New Roman" w:cs="Arial"/>
                <w:lang w:eastAsia="pl-PL"/>
              </w:rPr>
              <w:t xml:space="preserve"> (na platformie JCO Digital Library)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  <w:p w:rsidR="00746803" w:rsidRPr="00CF005E" w:rsidRDefault="00746803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F005E">
              <w:rPr>
                <w:rFonts w:eastAsia="Times New Roman" w:cs="Arial"/>
                <w:color w:val="000000"/>
                <w:lang w:val="en-US" w:eastAsia="pl-PL"/>
              </w:rPr>
              <w:t>American Society of Clinical Oncology</w:t>
            </w: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803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1527-7755</w:t>
            </w:r>
          </w:p>
          <w:p w:rsidR="00EA0ED0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CF005E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</w:tr>
      <w:tr w:rsidR="005C24F6" w:rsidRPr="00674728" w:rsidTr="002B4571">
        <w:trPr>
          <w:trHeight w:val="70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E417FF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</w:p>
          <w:p w:rsidR="00F60825" w:rsidRDefault="00F60825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746803" w:rsidRPr="00CF005E" w:rsidRDefault="00746803" w:rsidP="008D3B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803" w:rsidRPr="00CF005E" w:rsidRDefault="005C24F6" w:rsidP="004B33C1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CF005E">
              <w:rPr>
                <w:rFonts w:eastAsia="Times New Roman" w:cs="Arial"/>
                <w:lang w:val="en-US" w:eastAsia="pl-PL"/>
              </w:rPr>
              <w:t>New England Journal of Medicine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F005E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  <w:p w:rsidR="00746803" w:rsidRPr="00CF005E" w:rsidRDefault="00746803" w:rsidP="0004680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Massachusetts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Medical</w:t>
            </w:r>
            <w:proofErr w:type="spellEnd"/>
            <w:r w:rsidRPr="00CF005E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CF005E">
              <w:rPr>
                <w:rFonts w:eastAsia="Times New Roman" w:cs="Arial"/>
                <w:color w:val="000000"/>
                <w:lang w:eastAsia="pl-PL"/>
              </w:rPr>
              <w:t>Society</w:t>
            </w:r>
            <w:proofErr w:type="spellEnd"/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Default="005C24F6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F005E">
              <w:rPr>
                <w:rFonts w:eastAsia="Times New Roman" w:cs="Arial"/>
                <w:color w:val="000000"/>
                <w:lang w:eastAsia="pl-PL"/>
              </w:rPr>
              <w:t>1533-4406</w:t>
            </w:r>
          </w:p>
          <w:p w:rsidR="00EA0ED0" w:rsidRDefault="00EA0ED0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746803" w:rsidRPr="00CF005E" w:rsidRDefault="00746803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4F6" w:rsidRPr="00CF005E" w:rsidRDefault="005C24F6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F005E">
              <w:rPr>
                <w:rFonts w:eastAsia="Times New Roman" w:cs="Arial"/>
                <w:lang w:eastAsia="pl-PL"/>
              </w:rPr>
              <w:t> </w:t>
            </w:r>
          </w:p>
        </w:tc>
      </w:tr>
    </w:tbl>
    <w:p w:rsidR="00F95D65" w:rsidRDefault="00F95D65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F95D65" w:rsidRDefault="00F95D65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7B6A10" w:rsidRDefault="007B6A10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  <w:u w:val="single"/>
        </w:rPr>
      </w:pPr>
    </w:p>
    <w:p w:rsidR="00F95D65" w:rsidRPr="00B8317B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b/>
          <w:u w:val="single"/>
        </w:rPr>
      </w:pPr>
      <w:r w:rsidRPr="00B8317B">
        <w:rPr>
          <w:b/>
          <w:u w:val="single"/>
        </w:rPr>
        <w:t xml:space="preserve">Zadanie 2 </w:t>
      </w:r>
    </w:p>
    <w:p w:rsidR="005C24F6" w:rsidRDefault="005C24F6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850"/>
        <w:gridCol w:w="2410"/>
        <w:gridCol w:w="850"/>
        <w:gridCol w:w="1276"/>
        <w:gridCol w:w="709"/>
        <w:gridCol w:w="992"/>
        <w:gridCol w:w="851"/>
        <w:gridCol w:w="1134"/>
      </w:tblGrid>
      <w:tr w:rsidR="00D3362A" w:rsidRPr="00D83DC8" w:rsidTr="00D3362A">
        <w:trPr>
          <w:trHeight w:val="5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Tytuł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Format (wymagany)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Wydawca/Dystrybutor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eISSN</w:t>
            </w:r>
            <w:proofErr w:type="spellEnd"/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Częstotliwość wydania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 w:rsidR="00D3362A" w:rsidRPr="00D3362A" w:rsidRDefault="00D3362A" w:rsidP="00CB34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D336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D336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D3362A" w:rsidRDefault="00D3362A" w:rsidP="00D336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3362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 PLN</w:t>
            </w:r>
          </w:p>
        </w:tc>
      </w:tr>
      <w:tr w:rsidR="00D3362A" w:rsidRPr="00D83DC8" w:rsidTr="00D3362A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1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Dziennik Gazeta Prawna (pakiet standard)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INFOR Biznes Sp. z. o. o.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2080-6744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ziennik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7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2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Atest- Ochrona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EF068E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CB34DA">
              <w:rPr>
                <w:rFonts w:eastAsia="Times New Roman" w:cs="Arial"/>
                <w:color w:val="000000"/>
                <w:lang w:val="en-US" w:eastAsia="pl-PL"/>
              </w:rPr>
              <w:t xml:space="preserve">Sigma-NOT Sp. </w:t>
            </w:r>
            <w:proofErr w:type="spellStart"/>
            <w:r>
              <w:rPr>
                <w:rFonts w:eastAsia="Times New Roman" w:cs="Arial"/>
                <w:color w:val="000000"/>
                <w:lang w:val="en-US" w:eastAsia="pl-PL"/>
              </w:rPr>
              <w:t>z</w:t>
            </w:r>
            <w:r w:rsidRPr="00CB34DA">
              <w:rPr>
                <w:rFonts w:eastAsia="Times New Roman" w:cs="Arial"/>
                <w:color w:val="000000"/>
                <w:lang w:val="en-US" w:eastAsia="pl-PL"/>
              </w:rPr>
              <w:t>.o.</w:t>
            </w:r>
            <w:r>
              <w:rPr>
                <w:rFonts w:eastAsia="Times New Roman" w:cs="Arial"/>
                <w:color w:val="000000"/>
                <w:lang w:val="en-US" w:eastAsia="pl-PL"/>
              </w:rPr>
              <w:t>o</w:t>
            </w:r>
            <w:proofErr w:type="spellEnd"/>
            <w:r>
              <w:rPr>
                <w:rFonts w:eastAsia="Times New Roman" w:cs="Arial"/>
                <w:color w:val="000000"/>
                <w:lang w:val="en-US" w:eastAsia="pl-PL"/>
              </w:rPr>
              <w:t>.</w:t>
            </w:r>
          </w:p>
          <w:p w:rsidR="00D3362A" w:rsidRPr="00CB34DA" w:rsidRDefault="00D3362A" w:rsidP="00EF068E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1230-4700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6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Przegląd Pożarniczy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Komenda Główna PSP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0137-8910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Magazyn Pielęgniarki i Położnej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</w:t>
            </w:r>
            <w:r w:rsidRPr="00CB34DA">
              <w:rPr>
                <w:rFonts w:eastAsia="Times New Roman" w:cs="Arial"/>
                <w:lang w:eastAsia="pl-PL"/>
              </w:rPr>
              <w:t>ruk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Naczelna Izba Pielęgniarek i Położnych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B34DA">
              <w:rPr>
                <w:rFonts w:eastAsia="Times New Roman" w:cs="Arial"/>
                <w:color w:val="000000"/>
                <w:lang w:eastAsia="pl-PL"/>
              </w:rPr>
              <w:t>1425-6789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3362A" w:rsidRPr="00D83DC8" w:rsidTr="00D3362A">
        <w:trPr>
          <w:trHeight w:val="5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  <w:p w:rsidR="00D3362A" w:rsidRPr="00CB34DA" w:rsidRDefault="00D3362A" w:rsidP="004B33C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Medycyna po dyplomie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on-</w:t>
            </w:r>
            <w:proofErr w:type="spellStart"/>
            <w:r w:rsidRPr="00CB34DA">
              <w:rPr>
                <w:rFonts w:eastAsia="Times New Roman" w:cs="Arial"/>
                <w:lang w:eastAsia="pl-PL"/>
              </w:rPr>
              <w:t>line</w:t>
            </w:r>
            <w:proofErr w:type="spellEnd"/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2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CB34DA">
              <w:rPr>
                <w:rFonts w:eastAsia="Times New Roman" w:cs="Arial"/>
                <w:color w:val="000000"/>
                <w:lang w:eastAsia="pl-PL"/>
              </w:rPr>
              <w:t>Medical</w:t>
            </w:r>
            <w:proofErr w:type="spellEnd"/>
            <w:r w:rsidRPr="00CB34DA">
              <w:rPr>
                <w:rFonts w:eastAsia="Times New Roman" w:cs="Arial"/>
                <w:color w:val="000000"/>
                <w:lang w:eastAsia="pl-PL"/>
              </w:rPr>
              <w:t xml:space="preserve"> Tribune Polska</w:t>
            </w:r>
          </w:p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1689-4332</w:t>
            </w:r>
          </w:p>
          <w:p w:rsidR="00D3362A" w:rsidRPr="00CB34DA" w:rsidRDefault="00D3362A" w:rsidP="00885D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2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 w:rsidRPr="00CB34DA">
              <w:rPr>
                <w:rFonts w:eastAsia="Times New Roman" w:cs="Arial"/>
                <w:color w:val="000000"/>
                <w:lang w:eastAsia="pl-PL"/>
              </w:rPr>
              <w:t>iesięcznik</w:t>
            </w:r>
          </w:p>
          <w:p w:rsidR="00D3362A" w:rsidRPr="00CB34DA" w:rsidRDefault="00D3362A" w:rsidP="004276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C5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D3362A" w:rsidRPr="00CB34DA" w:rsidRDefault="008E67C5" w:rsidP="008E67C5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62A" w:rsidRPr="00CB34DA" w:rsidRDefault="00D3362A" w:rsidP="004B33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B34DA">
              <w:rPr>
                <w:rFonts w:eastAsia="Times New Roman" w:cs="Arial"/>
                <w:lang w:eastAsia="pl-PL"/>
              </w:rPr>
              <w:t> </w:t>
            </w:r>
          </w:p>
        </w:tc>
      </w:tr>
    </w:tbl>
    <w:p w:rsidR="00F95D65" w:rsidRDefault="00F95D65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C071D2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 w:rsidR="001E2B2D">
        <w:rPr>
          <w:rFonts w:cstheme="minorHAnsi"/>
          <w:bCs/>
          <w:sz w:val="24"/>
        </w:rPr>
        <w:t>II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</w:t>
      </w:r>
      <w:r w:rsidR="00E80104">
        <w:rPr>
          <w:rFonts w:cstheme="minorHAnsi"/>
        </w:rPr>
        <w:t>,</w:t>
      </w:r>
      <w:r w:rsidRPr="002831C2">
        <w:rPr>
          <w:rFonts w:cstheme="minorHAnsi"/>
        </w:rPr>
        <w:t xml:space="preserve">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Oświadczam/y, że zapoznaliśmy się z </w:t>
      </w:r>
      <w:r w:rsidR="005C24F6"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 w:rsidR="005C24F6"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 w:rsidR="005C24F6">
        <w:rPr>
          <w:rFonts w:cstheme="minorHAnsi"/>
        </w:rPr>
        <w:t>ego oraz projektem umowy</w:t>
      </w:r>
      <w:r w:rsidRPr="00CB1865">
        <w:rPr>
          <w:rFonts w:cstheme="minorHAnsi"/>
        </w:rPr>
        <w:t xml:space="preserve"> i </w:t>
      </w:r>
      <w:r w:rsidR="005C24F6">
        <w:rPr>
          <w:rFonts w:cstheme="minorHAnsi"/>
        </w:rPr>
        <w:t>akceptuję/y</w:t>
      </w:r>
      <w:r w:rsidR="00B82602">
        <w:rPr>
          <w:rFonts w:cstheme="minorHAnsi"/>
        </w:rPr>
        <w:t xml:space="preserve">  wszystkie postanowienia w nich zawarte. 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5C24F6" w:rsidRDefault="005C24F6" w:rsidP="00E80104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B508F1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66AA3" w:rsidRPr="00B8317B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………………………………</w:t>
      </w:r>
      <w:r w:rsid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>…………</w:t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</w:t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                                  ……………………………………..</w:t>
      </w:r>
    </w:p>
    <w:p w:rsidR="00666AA3" w:rsidRPr="00B8317B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                               podpis i pieczątka imienna </w:t>
      </w:r>
    </w:p>
    <w:p w:rsidR="000234A5" w:rsidRPr="00B8317B" w:rsidRDefault="00666AA3" w:rsidP="00D46127">
      <w:pPr>
        <w:suppressAutoHyphens/>
        <w:autoSpaceDN w:val="0"/>
        <w:spacing w:after="0" w:line="240" w:lineRule="auto"/>
        <w:ind w:right="119"/>
        <w:jc w:val="both"/>
        <w:rPr>
          <w:rFonts w:cstheme="minorHAnsi"/>
          <w:sz w:val="18"/>
          <w:szCs w:val="18"/>
        </w:rPr>
      </w:pP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="00D46127"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</w:t>
      </w:r>
      <w:r w:rsidRPr="00B8317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                         osoby upoważnionej</w:t>
      </w:r>
    </w:p>
    <w:sectPr w:rsidR="000234A5" w:rsidRPr="00B8317B" w:rsidSect="00E01EE4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37" w:rsidRDefault="00E85937" w:rsidP="003B1911">
      <w:pPr>
        <w:spacing w:after="0" w:line="240" w:lineRule="auto"/>
      </w:pPr>
      <w:r>
        <w:separator/>
      </w:r>
    </w:p>
  </w:endnote>
  <w:endnote w:type="continuationSeparator" w:id="0">
    <w:p w:rsidR="00E85937" w:rsidRDefault="00E8593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37" w:rsidRDefault="00E85937" w:rsidP="003B1911">
      <w:pPr>
        <w:spacing w:after="0" w:line="240" w:lineRule="auto"/>
      </w:pPr>
      <w:r>
        <w:separator/>
      </w:r>
    </w:p>
  </w:footnote>
  <w:footnote w:type="continuationSeparator" w:id="0">
    <w:p w:rsidR="00E85937" w:rsidRDefault="00E85937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35" w:rsidRDefault="00F77C35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 </w:t>
    </w:r>
    <w:r w:rsidR="003B1911" w:rsidRPr="00DC7C1E">
      <w:rPr>
        <w:rFonts w:ascii="Arial Narrow" w:hAnsi="Arial Narrow"/>
        <w:b/>
        <w:sz w:val="24"/>
        <w:szCs w:val="24"/>
      </w:rPr>
      <w:t>Onkologii</w:t>
    </w:r>
    <w:r>
      <w:rPr>
        <w:rFonts w:ascii="Arial Narrow" w:hAnsi="Arial Narrow"/>
        <w:b/>
        <w:sz w:val="24"/>
        <w:szCs w:val="24"/>
      </w:rPr>
      <w:t xml:space="preserve"> </w:t>
    </w:r>
    <w:r w:rsidR="003B1911" w:rsidRPr="00DC7C1E">
      <w:rPr>
        <w:rFonts w:ascii="Arial Narrow" w:hAnsi="Arial Narrow"/>
        <w:b/>
        <w:sz w:val="24"/>
        <w:szCs w:val="24"/>
      </w:rPr>
      <w:t xml:space="preserve">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– Państwowy Instytut Badawczy 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6808"/>
    <w:rsid w:val="0006575D"/>
    <w:rsid w:val="000718F0"/>
    <w:rsid w:val="00083279"/>
    <w:rsid w:val="000C011E"/>
    <w:rsid w:val="000E0006"/>
    <w:rsid w:val="000E65F8"/>
    <w:rsid w:val="000F0692"/>
    <w:rsid w:val="00103EF1"/>
    <w:rsid w:val="001125E1"/>
    <w:rsid w:val="001457BF"/>
    <w:rsid w:val="00164925"/>
    <w:rsid w:val="00165C4F"/>
    <w:rsid w:val="001C1D9B"/>
    <w:rsid w:val="001D0A4D"/>
    <w:rsid w:val="001D3F48"/>
    <w:rsid w:val="001D4A48"/>
    <w:rsid w:val="001E2B2D"/>
    <w:rsid w:val="00207719"/>
    <w:rsid w:val="002134FB"/>
    <w:rsid w:val="00220770"/>
    <w:rsid w:val="00226602"/>
    <w:rsid w:val="002455A0"/>
    <w:rsid w:val="00255473"/>
    <w:rsid w:val="00256558"/>
    <w:rsid w:val="00265392"/>
    <w:rsid w:val="0026604E"/>
    <w:rsid w:val="002831C2"/>
    <w:rsid w:val="00290BA5"/>
    <w:rsid w:val="00291F87"/>
    <w:rsid w:val="0029311D"/>
    <w:rsid w:val="002A2349"/>
    <w:rsid w:val="002B1B03"/>
    <w:rsid w:val="002B4571"/>
    <w:rsid w:val="002C6F1F"/>
    <w:rsid w:val="002C7B8E"/>
    <w:rsid w:val="002D2D44"/>
    <w:rsid w:val="003035F2"/>
    <w:rsid w:val="003213CB"/>
    <w:rsid w:val="003626C6"/>
    <w:rsid w:val="00365856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27612"/>
    <w:rsid w:val="00440E9E"/>
    <w:rsid w:val="004438D9"/>
    <w:rsid w:val="00461103"/>
    <w:rsid w:val="00466A2F"/>
    <w:rsid w:val="004A18C7"/>
    <w:rsid w:val="004A6BF8"/>
    <w:rsid w:val="004C04EB"/>
    <w:rsid w:val="004D28CF"/>
    <w:rsid w:val="00531ACC"/>
    <w:rsid w:val="00546B3B"/>
    <w:rsid w:val="00561FDD"/>
    <w:rsid w:val="005850EC"/>
    <w:rsid w:val="00586E71"/>
    <w:rsid w:val="00587AE8"/>
    <w:rsid w:val="005C24F6"/>
    <w:rsid w:val="005C6379"/>
    <w:rsid w:val="005D341F"/>
    <w:rsid w:val="005F3E4D"/>
    <w:rsid w:val="00611546"/>
    <w:rsid w:val="00621A8A"/>
    <w:rsid w:val="006242C2"/>
    <w:rsid w:val="00657A6F"/>
    <w:rsid w:val="00666AA3"/>
    <w:rsid w:val="00673E48"/>
    <w:rsid w:val="00674728"/>
    <w:rsid w:val="00687B11"/>
    <w:rsid w:val="006A4D2E"/>
    <w:rsid w:val="006B03FC"/>
    <w:rsid w:val="006B3DD4"/>
    <w:rsid w:val="006C6C78"/>
    <w:rsid w:val="006E3C11"/>
    <w:rsid w:val="006E7C1C"/>
    <w:rsid w:val="00712576"/>
    <w:rsid w:val="00746803"/>
    <w:rsid w:val="007579EC"/>
    <w:rsid w:val="0076070A"/>
    <w:rsid w:val="007854B8"/>
    <w:rsid w:val="00787245"/>
    <w:rsid w:val="007A561C"/>
    <w:rsid w:val="007B6A10"/>
    <w:rsid w:val="007B6D14"/>
    <w:rsid w:val="007C7D3E"/>
    <w:rsid w:val="007E0CCB"/>
    <w:rsid w:val="007F165C"/>
    <w:rsid w:val="007F324A"/>
    <w:rsid w:val="00807406"/>
    <w:rsid w:val="00835C44"/>
    <w:rsid w:val="00837D07"/>
    <w:rsid w:val="00846895"/>
    <w:rsid w:val="008504D3"/>
    <w:rsid w:val="008562CA"/>
    <w:rsid w:val="00871EFE"/>
    <w:rsid w:val="00874429"/>
    <w:rsid w:val="00885D6B"/>
    <w:rsid w:val="008863B0"/>
    <w:rsid w:val="008874C5"/>
    <w:rsid w:val="008932A7"/>
    <w:rsid w:val="008943D0"/>
    <w:rsid w:val="0089608D"/>
    <w:rsid w:val="008A1B43"/>
    <w:rsid w:val="008A2E89"/>
    <w:rsid w:val="008C1A27"/>
    <w:rsid w:val="008C224A"/>
    <w:rsid w:val="008D3B8A"/>
    <w:rsid w:val="008E3C15"/>
    <w:rsid w:val="008E67C5"/>
    <w:rsid w:val="008E6F37"/>
    <w:rsid w:val="008E74F5"/>
    <w:rsid w:val="009171E4"/>
    <w:rsid w:val="00926875"/>
    <w:rsid w:val="00926889"/>
    <w:rsid w:val="0094521F"/>
    <w:rsid w:val="009455B5"/>
    <w:rsid w:val="00951020"/>
    <w:rsid w:val="0095173E"/>
    <w:rsid w:val="00955C41"/>
    <w:rsid w:val="009832AA"/>
    <w:rsid w:val="0098744C"/>
    <w:rsid w:val="009956F6"/>
    <w:rsid w:val="009A5C43"/>
    <w:rsid w:val="009B6A56"/>
    <w:rsid w:val="009D655A"/>
    <w:rsid w:val="009D7DF0"/>
    <w:rsid w:val="009F40EA"/>
    <w:rsid w:val="00A0055A"/>
    <w:rsid w:val="00A06F4C"/>
    <w:rsid w:val="00A07089"/>
    <w:rsid w:val="00A245BB"/>
    <w:rsid w:val="00A34A86"/>
    <w:rsid w:val="00A43261"/>
    <w:rsid w:val="00A43C7A"/>
    <w:rsid w:val="00A70F8F"/>
    <w:rsid w:val="00A83266"/>
    <w:rsid w:val="00A85F24"/>
    <w:rsid w:val="00A97EFB"/>
    <w:rsid w:val="00AB5BFA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508F1"/>
    <w:rsid w:val="00B561A5"/>
    <w:rsid w:val="00B67272"/>
    <w:rsid w:val="00B82602"/>
    <w:rsid w:val="00B8317B"/>
    <w:rsid w:val="00B9438F"/>
    <w:rsid w:val="00BD0DC4"/>
    <w:rsid w:val="00BD6E6F"/>
    <w:rsid w:val="00BE378D"/>
    <w:rsid w:val="00BF21BE"/>
    <w:rsid w:val="00BF3D8C"/>
    <w:rsid w:val="00C01F16"/>
    <w:rsid w:val="00C071D2"/>
    <w:rsid w:val="00C1640A"/>
    <w:rsid w:val="00C45DDD"/>
    <w:rsid w:val="00C466D9"/>
    <w:rsid w:val="00C53145"/>
    <w:rsid w:val="00C6121D"/>
    <w:rsid w:val="00C67A6E"/>
    <w:rsid w:val="00C8589E"/>
    <w:rsid w:val="00CB1865"/>
    <w:rsid w:val="00CB20F6"/>
    <w:rsid w:val="00CB34DA"/>
    <w:rsid w:val="00CB4EA5"/>
    <w:rsid w:val="00CE16DC"/>
    <w:rsid w:val="00CE7C43"/>
    <w:rsid w:val="00CF005E"/>
    <w:rsid w:val="00D15448"/>
    <w:rsid w:val="00D1637D"/>
    <w:rsid w:val="00D20107"/>
    <w:rsid w:val="00D32C21"/>
    <w:rsid w:val="00D3362A"/>
    <w:rsid w:val="00D46127"/>
    <w:rsid w:val="00D52284"/>
    <w:rsid w:val="00D629E9"/>
    <w:rsid w:val="00D66E3E"/>
    <w:rsid w:val="00D76267"/>
    <w:rsid w:val="00D81A15"/>
    <w:rsid w:val="00D83DC8"/>
    <w:rsid w:val="00D85223"/>
    <w:rsid w:val="00D90404"/>
    <w:rsid w:val="00DA30CB"/>
    <w:rsid w:val="00DA5449"/>
    <w:rsid w:val="00DB5768"/>
    <w:rsid w:val="00DB6BC3"/>
    <w:rsid w:val="00DB7BA0"/>
    <w:rsid w:val="00DD10D0"/>
    <w:rsid w:val="00DD2700"/>
    <w:rsid w:val="00DF2EC5"/>
    <w:rsid w:val="00DF32E2"/>
    <w:rsid w:val="00DF4AD3"/>
    <w:rsid w:val="00E01EE4"/>
    <w:rsid w:val="00E047EA"/>
    <w:rsid w:val="00E0584E"/>
    <w:rsid w:val="00E06CF1"/>
    <w:rsid w:val="00E2050A"/>
    <w:rsid w:val="00E21614"/>
    <w:rsid w:val="00E21AD1"/>
    <w:rsid w:val="00E27D5B"/>
    <w:rsid w:val="00E417FF"/>
    <w:rsid w:val="00E450ED"/>
    <w:rsid w:val="00E55530"/>
    <w:rsid w:val="00E56A5C"/>
    <w:rsid w:val="00E62F5D"/>
    <w:rsid w:val="00E7221A"/>
    <w:rsid w:val="00E739D2"/>
    <w:rsid w:val="00E75F80"/>
    <w:rsid w:val="00E80104"/>
    <w:rsid w:val="00E85937"/>
    <w:rsid w:val="00EA0ED0"/>
    <w:rsid w:val="00EA4CEB"/>
    <w:rsid w:val="00EF068E"/>
    <w:rsid w:val="00EF4C3D"/>
    <w:rsid w:val="00F11155"/>
    <w:rsid w:val="00F24795"/>
    <w:rsid w:val="00F46A4A"/>
    <w:rsid w:val="00F54C4D"/>
    <w:rsid w:val="00F56A3E"/>
    <w:rsid w:val="00F57038"/>
    <w:rsid w:val="00F60825"/>
    <w:rsid w:val="00F67BF2"/>
    <w:rsid w:val="00F67DCF"/>
    <w:rsid w:val="00F7687B"/>
    <w:rsid w:val="00F77C35"/>
    <w:rsid w:val="00F95D65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1F8C-884F-4421-BD3C-B759AE3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198</cp:revision>
  <cp:lastPrinted>2019-04-12T11:47:00Z</cp:lastPrinted>
  <dcterms:created xsi:type="dcterms:W3CDTF">2018-02-19T07:35:00Z</dcterms:created>
  <dcterms:modified xsi:type="dcterms:W3CDTF">2020-01-14T11:07:00Z</dcterms:modified>
</cp:coreProperties>
</file>